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4" w:rsidRDefault="009E06D5" w:rsidP="009E06D5">
      <w:pPr>
        <w:jc w:val="center"/>
        <w:rPr>
          <w:b/>
        </w:rPr>
      </w:pPr>
      <w:r w:rsidRPr="0094152B">
        <w:rPr>
          <w:b/>
        </w:rPr>
        <w:t>ПРОТОКОЛ</w:t>
      </w:r>
    </w:p>
    <w:p w:rsidR="00104190" w:rsidRDefault="00BE6B97" w:rsidP="00A579F9">
      <w:pPr>
        <w:jc w:val="center"/>
        <w:rPr>
          <w:b/>
        </w:rPr>
      </w:pPr>
      <w:r>
        <w:rPr>
          <w:b/>
        </w:rPr>
        <w:t>Открытого</w:t>
      </w:r>
      <w:r w:rsidRPr="005919E4">
        <w:rPr>
          <w:b/>
        </w:rPr>
        <w:t xml:space="preserve"> </w:t>
      </w:r>
      <w:r w:rsidRPr="005919E4">
        <w:rPr>
          <w:b/>
          <w:lang w:val="en-US"/>
        </w:rPr>
        <w:t>IV</w:t>
      </w:r>
      <w:r>
        <w:rPr>
          <w:b/>
        </w:rPr>
        <w:t xml:space="preserve"> районного фестиваля-конкурса</w:t>
      </w:r>
      <w:r w:rsidRPr="005919E4">
        <w:rPr>
          <w:b/>
        </w:rPr>
        <w:t xml:space="preserve"> талантов «Новый год на горизонте»</w:t>
      </w:r>
    </w:p>
    <w:p w:rsidR="00A579F9" w:rsidRDefault="00A579F9" w:rsidP="00A579F9">
      <w:pPr>
        <w:jc w:val="center"/>
        <w:rPr>
          <w:b/>
        </w:rPr>
      </w:pPr>
      <w:r>
        <w:rPr>
          <w:b/>
        </w:rPr>
        <w:t>2 тур</w:t>
      </w:r>
    </w:p>
    <w:p w:rsidR="00BE6B97" w:rsidRDefault="00BE6B97" w:rsidP="00A54AA8">
      <w:pPr>
        <w:spacing w:after="160"/>
        <w:rPr>
          <w:rFonts w:eastAsiaTheme="minorHAnsi"/>
          <w:lang w:eastAsia="en-US"/>
        </w:rPr>
      </w:pPr>
    </w:p>
    <w:p w:rsidR="009E06D5" w:rsidRPr="009E06D5" w:rsidRDefault="009E06D5" w:rsidP="009E06D5">
      <w:pPr>
        <w:spacing w:after="160"/>
        <w:jc w:val="center"/>
        <w:rPr>
          <w:rFonts w:eastAsiaTheme="minorHAnsi"/>
          <w:lang w:eastAsia="en-US"/>
        </w:rPr>
      </w:pPr>
      <w:r w:rsidRPr="009E06D5">
        <w:rPr>
          <w:rFonts w:eastAsiaTheme="minorHAnsi"/>
          <w:lang w:eastAsia="en-US"/>
        </w:rPr>
        <w:t xml:space="preserve">п. Ленино                                                                                            </w:t>
      </w:r>
      <w:r w:rsidR="00A579F9">
        <w:rPr>
          <w:rFonts w:eastAsiaTheme="minorHAnsi"/>
          <w:lang w:eastAsia="en-US"/>
        </w:rPr>
        <w:t>22</w:t>
      </w:r>
      <w:r w:rsidR="00BE6B97">
        <w:rPr>
          <w:rFonts w:eastAsiaTheme="minorHAnsi"/>
          <w:lang w:eastAsia="en-US"/>
        </w:rPr>
        <w:t xml:space="preserve"> декабря</w:t>
      </w:r>
      <w:r w:rsidRPr="009E06D5">
        <w:rPr>
          <w:rFonts w:eastAsiaTheme="minorHAnsi"/>
          <w:lang w:eastAsia="en-US"/>
        </w:rPr>
        <w:t xml:space="preserve"> 2023 год </w:t>
      </w:r>
    </w:p>
    <w:p w:rsidR="009E06D5" w:rsidRPr="009E06D5" w:rsidRDefault="009E06D5" w:rsidP="009E06D5">
      <w:pPr>
        <w:jc w:val="both"/>
        <w:rPr>
          <w:rFonts w:eastAsiaTheme="minorHAnsi"/>
          <w:lang w:eastAsia="en-US"/>
        </w:rPr>
      </w:pPr>
      <w:r w:rsidRPr="009E06D5">
        <w:rPr>
          <w:rFonts w:eastAsiaTheme="minorHAnsi"/>
          <w:lang w:eastAsia="en-US"/>
        </w:rPr>
        <w:t xml:space="preserve">          </w:t>
      </w:r>
    </w:p>
    <w:p w:rsidR="00104190" w:rsidRDefault="009E06D5" w:rsidP="009E06D5">
      <w:pPr>
        <w:jc w:val="both"/>
        <w:rPr>
          <w:rFonts w:eastAsiaTheme="minorHAnsi"/>
          <w:lang w:eastAsia="en-US"/>
        </w:rPr>
      </w:pPr>
      <w:r w:rsidRPr="009E06D5">
        <w:rPr>
          <w:rFonts w:eastAsiaTheme="minorHAnsi"/>
          <w:lang w:eastAsia="en-US"/>
        </w:rPr>
        <w:t xml:space="preserve">           </w:t>
      </w:r>
    </w:p>
    <w:p w:rsidR="009E06D5" w:rsidRPr="009E06D5" w:rsidRDefault="009E06D5" w:rsidP="00A579F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</w:t>
      </w:r>
      <w:r w:rsidR="00A70A52">
        <w:rPr>
          <w:rFonts w:eastAsiaTheme="minorHAnsi"/>
          <w:lang w:eastAsia="en-US"/>
        </w:rPr>
        <w:t>ЖЮРИ</w:t>
      </w:r>
      <w:r w:rsidRPr="009E06D5">
        <w:rPr>
          <w:rFonts w:eastAsiaTheme="minorHAnsi"/>
          <w:lang w:eastAsia="en-US"/>
        </w:rPr>
        <w:t>:</w:t>
      </w:r>
    </w:p>
    <w:p w:rsidR="009E06D5" w:rsidRDefault="009E06D5" w:rsidP="009E06D5">
      <w:pPr>
        <w:jc w:val="both"/>
        <w:rPr>
          <w:rFonts w:eastAsiaTheme="minorHAnsi"/>
          <w:lang w:eastAsia="en-US"/>
        </w:rPr>
      </w:pPr>
      <w:r w:rsidRPr="009E06D5">
        <w:rPr>
          <w:rFonts w:eastAsiaTheme="minorHAnsi"/>
          <w:lang w:eastAsia="en-US"/>
        </w:rPr>
        <w:t xml:space="preserve">           </w:t>
      </w:r>
      <w:proofErr w:type="spellStart"/>
      <w:r w:rsidRPr="009E06D5">
        <w:rPr>
          <w:rFonts w:eastAsiaTheme="minorHAnsi"/>
          <w:lang w:eastAsia="en-US"/>
        </w:rPr>
        <w:t>Куртумерова</w:t>
      </w:r>
      <w:proofErr w:type="spellEnd"/>
      <w:r w:rsidRPr="009E06D5">
        <w:rPr>
          <w:rFonts w:eastAsiaTheme="minorHAnsi"/>
          <w:lang w:eastAsia="en-US"/>
        </w:rPr>
        <w:t xml:space="preserve"> </w:t>
      </w:r>
      <w:proofErr w:type="spellStart"/>
      <w:r w:rsidRPr="009E06D5">
        <w:rPr>
          <w:rFonts w:eastAsiaTheme="minorHAnsi"/>
          <w:lang w:eastAsia="en-US"/>
        </w:rPr>
        <w:t>Райме</w:t>
      </w:r>
      <w:proofErr w:type="spellEnd"/>
      <w:r w:rsidRPr="009E06D5">
        <w:rPr>
          <w:rFonts w:eastAsiaTheme="minorHAnsi"/>
          <w:lang w:eastAsia="en-US"/>
        </w:rPr>
        <w:t xml:space="preserve"> </w:t>
      </w:r>
      <w:proofErr w:type="spellStart"/>
      <w:r w:rsidRPr="009E06D5">
        <w:rPr>
          <w:rFonts w:eastAsiaTheme="minorHAnsi"/>
          <w:lang w:eastAsia="en-US"/>
        </w:rPr>
        <w:t>Линоровна</w:t>
      </w:r>
      <w:proofErr w:type="spellEnd"/>
      <w:r w:rsidRPr="009E06D5">
        <w:rPr>
          <w:rFonts w:eastAsiaTheme="minorHAnsi"/>
          <w:lang w:eastAsia="en-US"/>
        </w:rPr>
        <w:t xml:space="preserve"> – начальник Отдела по вопросам культуры и межнациональных отношений Администрации Ленинского района.</w:t>
      </w:r>
    </w:p>
    <w:p w:rsidR="00A579F9" w:rsidRPr="009E06D5" w:rsidRDefault="00A579F9" w:rsidP="00A579F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ПРЕДСЕДАТЕЛЯ: Султанова </w:t>
      </w:r>
      <w:proofErr w:type="spellStart"/>
      <w:r>
        <w:rPr>
          <w:rFonts w:eastAsiaTheme="minorHAnsi"/>
          <w:lang w:eastAsia="en-US"/>
        </w:rPr>
        <w:t>Сервиназ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Изетовна</w:t>
      </w:r>
      <w:proofErr w:type="spellEnd"/>
      <w:r>
        <w:rPr>
          <w:rFonts w:eastAsiaTheme="minorHAnsi"/>
          <w:lang w:eastAsia="en-US"/>
        </w:rPr>
        <w:t xml:space="preserve"> – директор районного Дома культуры «Горизонт» </w:t>
      </w:r>
    </w:p>
    <w:p w:rsidR="009E06D5" w:rsidRPr="009E06D5" w:rsidRDefault="00A70A52" w:rsidP="009E06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ЖЮРИ</w:t>
      </w:r>
      <w:r w:rsidR="009E06D5">
        <w:rPr>
          <w:rFonts w:eastAsiaTheme="minorHAnsi"/>
          <w:lang w:eastAsia="en-US"/>
        </w:rPr>
        <w:t>:</w:t>
      </w:r>
    </w:p>
    <w:p w:rsidR="009E06D5" w:rsidRPr="009E06D5" w:rsidRDefault="009E06D5" w:rsidP="009E06D5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9E06D5">
        <w:rPr>
          <w:rFonts w:eastAsiaTheme="minorHAnsi"/>
          <w:lang w:eastAsia="en-US"/>
        </w:rPr>
        <w:t>Мудрецкая</w:t>
      </w:r>
      <w:proofErr w:type="spellEnd"/>
      <w:r w:rsidRPr="009E06D5">
        <w:rPr>
          <w:rFonts w:eastAsiaTheme="minorHAnsi"/>
          <w:lang w:eastAsia="en-US"/>
        </w:rPr>
        <w:t xml:space="preserve"> Татьяна Александровна - художественный руководитель районного Дома культуры «Горизонт»;</w:t>
      </w:r>
    </w:p>
    <w:p w:rsidR="00BE6B97" w:rsidRDefault="00BE6B97" w:rsidP="009E06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Чуб Елена Александровна – режиссёр массовых представлений районного Дома культуры «Горизонт»; </w:t>
      </w:r>
    </w:p>
    <w:p w:rsidR="00040ED3" w:rsidRDefault="00A579F9" w:rsidP="00040ED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Сысоева Дарья Дмитриевна</w:t>
      </w:r>
      <w:r w:rsidR="00040ED3">
        <w:rPr>
          <w:rFonts w:eastAsiaTheme="minorHAnsi"/>
          <w:lang w:eastAsia="en-US"/>
        </w:rPr>
        <w:t xml:space="preserve"> - р</w:t>
      </w:r>
      <w:r w:rsidR="00040ED3" w:rsidRPr="00040ED3">
        <w:rPr>
          <w:rFonts w:eastAsiaTheme="minorHAnsi"/>
          <w:lang w:eastAsia="en-US"/>
        </w:rPr>
        <w:t xml:space="preserve">уководитель </w:t>
      </w:r>
      <w:r>
        <w:rPr>
          <w:rFonts w:eastAsiaTheme="minorHAnsi"/>
          <w:lang w:eastAsia="en-US"/>
        </w:rPr>
        <w:t>хореографического коллектива</w:t>
      </w:r>
      <w:r w:rsidR="00040ED3" w:rsidRPr="00040ED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«Импульс</w:t>
      </w:r>
      <w:r w:rsidR="00040ED3" w:rsidRPr="00040ED3">
        <w:rPr>
          <w:rFonts w:eastAsiaTheme="minorHAnsi"/>
          <w:lang w:eastAsia="en-US"/>
        </w:rPr>
        <w:t xml:space="preserve">» </w:t>
      </w:r>
      <w:proofErr w:type="spellStart"/>
      <w:r>
        <w:rPr>
          <w:rFonts w:eastAsiaTheme="minorHAnsi"/>
          <w:lang w:eastAsia="en-US"/>
        </w:rPr>
        <w:t>Багеровского</w:t>
      </w:r>
      <w:proofErr w:type="spellEnd"/>
      <w:r>
        <w:rPr>
          <w:rFonts w:eastAsiaTheme="minorHAnsi"/>
          <w:lang w:eastAsia="en-US"/>
        </w:rPr>
        <w:t xml:space="preserve"> сельского Дома культуры</w:t>
      </w:r>
      <w:r w:rsidR="00040ED3">
        <w:rPr>
          <w:rFonts w:eastAsiaTheme="minorHAnsi"/>
          <w:lang w:eastAsia="en-US"/>
        </w:rPr>
        <w:t>;</w:t>
      </w:r>
    </w:p>
    <w:p w:rsidR="00BE6B97" w:rsidRDefault="00BE6B97" w:rsidP="00040ED3">
      <w:pPr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Зейдлаев</w:t>
      </w:r>
      <w:proofErr w:type="spellEnd"/>
      <w:r>
        <w:rPr>
          <w:rFonts w:eastAsiaTheme="minorHAnsi"/>
          <w:lang w:eastAsia="en-US"/>
        </w:rPr>
        <w:t xml:space="preserve"> Эльдар </w:t>
      </w:r>
      <w:proofErr w:type="spellStart"/>
      <w:r>
        <w:rPr>
          <w:rFonts w:eastAsiaTheme="minorHAnsi"/>
          <w:lang w:eastAsia="en-US"/>
        </w:rPr>
        <w:t>Серверович</w:t>
      </w:r>
      <w:proofErr w:type="spellEnd"/>
      <w:r>
        <w:rPr>
          <w:rFonts w:eastAsiaTheme="minorHAnsi"/>
          <w:lang w:eastAsia="en-US"/>
        </w:rPr>
        <w:t xml:space="preserve"> – руководитель вокального коллектива районного Дома культуры «Горизонт»;</w:t>
      </w:r>
    </w:p>
    <w:p w:rsidR="00BE6B97" w:rsidRDefault="00BE6B97" w:rsidP="00040ED3">
      <w:pPr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Хайрлаев</w:t>
      </w:r>
      <w:proofErr w:type="spellEnd"/>
      <w:r>
        <w:rPr>
          <w:rFonts w:eastAsiaTheme="minorHAnsi"/>
          <w:lang w:eastAsia="en-US"/>
        </w:rPr>
        <w:t xml:space="preserve"> Заир </w:t>
      </w:r>
      <w:proofErr w:type="spellStart"/>
      <w:r>
        <w:rPr>
          <w:rFonts w:eastAsiaTheme="minorHAnsi"/>
          <w:lang w:eastAsia="en-US"/>
        </w:rPr>
        <w:t>Ягъяевич</w:t>
      </w:r>
      <w:proofErr w:type="spellEnd"/>
      <w:r>
        <w:rPr>
          <w:rFonts w:eastAsiaTheme="minorHAnsi"/>
          <w:lang w:eastAsia="en-US"/>
        </w:rPr>
        <w:t xml:space="preserve"> – художник районного Дома культуры «Горизонт». </w:t>
      </w:r>
    </w:p>
    <w:p w:rsidR="009E06D5" w:rsidRPr="009E06D5" w:rsidRDefault="009E06D5" w:rsidP="009E06D5">
      <w:pPr>
        <w:ind w:firstLine="709"/>
        <w:jc w:val="both"/>
        <w:rPr>
          <w:rFonts w:eastAsiaTheme="minorHAnsi"/>
          <w:lang w:eastAsia="en-US"/>
        </w:rPr>
      </w:pPr>
      <w:r w:rsidRPr="009E06D5">
        <w:rPr>
          <w:rFonts w:eastAsiaTheme="minorHAnsi"/>
          <w:lang w:eastAsia="en-US"/>
        </w:rPr>
        <w:t>Повестка дня:</w:t>
      </w:r>
    </w:p>
    <w:p w:rsidR="009E06D5" w:rsidRPr="00BE6B97" w:rsidRDefault="009E06D5" w:rsidP="009E06D5">
      <w:pPr>
        <w:ind w:firstLine="709"/>
        <w:jc w:val="both"/>
        <w:rPr>
          <w:rFonts w:eastAsiaTheme="minorHAnsi"/>
          <w:lang w:eastAsia="en-US"/>
        </w:rPr>
      </w:pPr>
      <w:r w:rsidRPr="009E06D5">
        <w:rPr>
          <w:rFonts w:eastAsiaTheme="minorHAnsi"/>
          <w:lang w:eastAsia="en-US"/>
        </w:rPr>
        <w:t xml:space="preserve">1. </w:t>
      </w:r>
      <w:r w:rsidR="006C37E2">
        <w:rPr>
          <w:rFonts w:eastAsiaTheme="minorHAnsi"/>
          <w:lang w:eastAsia="en-US"/>
        </w:rPr>
        <w:t>Проведение 2</w:t>
      </w:r>
      <w:r w:rsidR="00BE6B97">
        <w:rPr>
          <w:rFonts w:eastAsiaTheme="minorHAnsi"/>
          <w:lang w:eastAsia="en-US"/>
        </w:rPr>
        <w:t xml:space="preserve"> отборочного тура, </w:t>
      </w:r>
      <w:r w:rsidR="00BE6B97" w:rsidRPr="00BE6B97">
        <w:rPr>
          <w:rFonts w:eastAsiaTheme="minorHAnsi"/>
          <w:lang w:eastAsia="en-US"/>
        </w:rPr>
        <w:t xml:space="preserve">Открытого </w:t>
      </w:r>
      <w:r w:rsidR="00BE6B97" w:rsidRPr="00BE6B97">
        <w:rPr>
          <w:rFonts w:eastAsiaTheme="minorHAnsi"/>
          <w:lang w:val="en-US" w:eastAsia="en-US"/>
        </w:rPr>
        <w:t>IV</w:t>
      </w:r>
      <w:r w:rsidR="00BE6B97" w:rsidRPr="00BE6B97">
        <w:rPr>
          <w:rFonts w:eastAsiaTheme="minorHAnsi"/>
          <w:lang w:eastAsia="en-US"/>
        </w:rPr>
        <w:t xml:space="preserve"> районного фестиваля-конкурса талантов «Новый год на горизонте»</w:t>
      </w:r>
      <w:r w:rsidRPr="00BE6B97">
        <w:rPr>
          <w:rFonts w:eastAsiaTheme="minorHAnsi"/>
          <w:lang w:eastAsia="en-US"/>
        </w:rPr>
        <w:t xml:space="preserve">. </w:t>
      </w:r>
    </w:p>
    <w:p w:rsidR="001D238A" w:rsidRDefault="00112068" w:rsidP="009E06D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</w:t>
      </w:r>
      <w:r w:rsidR="006C37E2">
        <w:rPr>
          <w:rFonts w:eastAsiaTheme="minorHAnsi"/>
          <w:lang w:eastAsia="en-US"/>
        </w:rPr>
        <w:t>дсчёт среднего бала и в</w:t>
      </w:r>
      <w:r w:rsidR="006C37E2" w:rsidRPr="006C37E2">
        <w:rPr>
          <w:rFonts w:eastAsiaTheme="minorHAnsi"/>
          <w:lang w:eastAsia="en-US"/>
        </w:rPr>
        <w:t xml:space="preserve">ыявление победителей в каждой номинации согласно условиям Положения фестиваля-конкурса. </w:t>
      </w:r>
      <w:r w:rsidR="001D238A">
        <w:rPr>
          <w:rFonts w:eastAsiaTheme="minorHAnsi"/>
          <w:lang w:eastAsia="en-US"/>
        </w:rPr>
        <w:t xml:space="preserve"> </w:t>
      </w:r>
    </w:p>
    <w:p w:rsidR="001D238A" w:rsidRDefault="001D238A" w:rsidP="001D238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фестивале</w:t>
      </w:r>
      <w:r w:rsidR="003102C5">
        <w:rPr>
          <w:rFonts w:eastAsiaTheme="minorHAnsi"/>
          <w:lang w:eastAsia="en-US"/>
        </w:rPr>
        <w:t>-конкурсе</w:t>
      </w:r>
      <w:r>
        <w:rPr>
          <w:rFonts w:eastAsiaTheme="minorHAnsi"/>
          <w:lang w:eastAsia="en-US"/>
        </w:rPr>
        <w:t xml:space="preserve"> приняло участие </w:t>
      </w:r>
      <w:r w:rsidR="00BE6B97">
        <w:rPr>
          <w:rFonts w:eastAsiaTheme="minorHAnsi"/>
          <w:lang w:eastAsia="en-US"/>
        </w:rPr>
        <w:t>313</w:t>
      </w:r>
      <w:r>
        <w:rPr>
          <w:rFonts w:eastAsiaTheme="minorHAnsi"/>
          <w:lang w:eastAsia="en-US"/>
        </w:rPr>
        <w:t xml:space="preserve"> участников из </w:t>
      </w:r>
      <w:r w:rsidR="00F93753">
        <w:rPr>
          <w:rFonts w:eastAsiaTheme="minorHAnsi"/>
          <w:lang w:eastAsia="en-US"/>
        </w:rPr>
        <w:t>22</w:t>
      </w:r>
      <w:r>
        <w:rPr>
          <w:rFonts w:eastAsiaTheme="minorHAnsi"/>
          <w:lang w:eastAsia="en-US"/>
        </w:rPr>
        <w:t xml:space="preserve"> учреждени</w:t>
      </w:r>
      <w:r w:rsidR="00C1268D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культуры Ленинского района: районный Дом культуры «Горизонт», «</w:t>
      </w:r>
      <w:proofErr w:type="spellStart"/>
      <w:r>
        <w:rPr>
          <w:rFonts w:eastAsiaTheme="minorHAnsi"/>
          <w:lang w:eastAsia="en-US"/>
        </w:rPr>
        <w:t>Щёлкинский</w:t>
      </w:r>
      <w:proofErr w:type="spellEnd"/>
      <w:r>
        <w:rPr>
          <w:rFonts w:eastAsiaTheme="minorHAnsi"/>
          <w:lang w:eastAsia="en-US"/>
        </w:rPr>
        <w:t xml:space="preserve"> Дворец культуры «</w:t>
      </w:r>
      <w:proofErr w:type="spellStart"/>
      <w:r>
        <w:rPr>
          <w:rFonts w:eastAsiaTheme="minorHAnsi"/>
          <w:lang w:eastAsia="en-US"/>
        </w:rPr>
        <w:t>Арабат</w:t>
      </w:r>
      <w:proofErr w:type="spellEnd"/>
      <w:r>
        <w:rPr>
          <w:rFonts w:eastAsiaTheme="minorHAnsi"/>
          <w:lang w:eastAsia="en-US"/>
        </w:rPr>
        <w:t xml:space="preserve">», </w:t>
      </w:r>
      <w:r w:rsidR="005C0FDE">
        <w:rPr>
          <w:rFonts w:eastAsiaTheme="minorHAnsi"/>
          <w:lang w:eastAsia="en-US"/>
        </w:rPr>
        <w:t>Баг</w:t>
      </w:r>
      <w:r w:rsidR="00C67562">
        <w:rPr>
          <w:rFonts w:eastAsiaTheme="minorHAnsi"/>
          <w:lang w:eastAsia="en-US"/>
        </w:rPr>
        <w:t>еровский сельский Дом культуры</w:t>
      </w:r>
      <w:r w:rsidR="005C0FDE">
        <w:rPr>
          <w:rFonts w:eastAsiaTheme="minorHAnsi"/>
          <w:lang w:eastAsia="en-US"/>
        </w:rPr>
        <w:t xml:space="preserve">, </w:t>
      </w:r>
      <w:proofErr w:type="spellStart"/>
      <w:r w:rsidR="00F93753">
        <w:rPr>
          <w:rFonts w:eastAsiaTheme="minorHAnsi"/>
          <w:lang w:eastAsia="en-US"/>
        </w:rPr>
        <w:t>Батальненский</w:t>
      </w:r>
      <w:proofErr w:type="spellEnd"/>
      <w:r w:rsidR="00F93753">
        <w:rPr>
          <w:rFonts w:eastAsiaTheme="minorHAnsi"/>
          <w:lang w:eastAsia="en-US"/>
        </w:rPr>
        <w:t xml:space="preserve"> сельский Дом культуры, Белинский сельский Дом культуры, </w:t>
      </w:r>
      <w:proofErr w:type="spellStart"/>
      <w:r w:rsidR="003102C5">
        <w:rPr>
          <w:rFonts w:eastAsiaTheme="minorHAnsi"/>
          <w:lang w:eastAsia="en-US"/>
        </w:rPr>
        <w:t>Виноградненский</w:t>
      </w:r>
      <w:proofErr w:type="spellEnd"/>
      <w:r w:rsidR="003102C5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F93753">
        <w:rPr>
          <w:rFonts w:eastAsiaTheme="minorHAnsi"/>
          <w:lang w:eastAsia="en-US"/>
        </w:rPr>
        <w:t>Глазовский</w:t>
      </w:r>
      <w:proofErr w:type="spellEnd"/>
      <w:r w:rsidR="00F93753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F93753">
        <w:rPr>
          <w:rFonts w:eastAsiaTheme="minorHAnsi"/>
          <w:lang w:eastAsia="en-US"/>
        </w:rPr>
        <w:t>Горностаевский</w:t>
      </w:r>
      <w:proofErr w:type="spellEnd"/>
      <w:r w:rsidR="00F93753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F93753">
        <w:rPr>
          <w:rFonts w:eastAsiaTheme="minorHAnsi"/>
          <w:lang w:eastAsia="en-US"/>
        </w:rPr>
        <w:t>Ильичёвский</w:t>
      </w:r>
      <w:proofErr w:type="spellEnd"/>
      <w:r w:rsidR="00F93753">
        <w:rPr>
          <w:rFonts w:eastAsiaTheme="minorHAnsi"/>
          <w:lang w:eastAsia="en-US"/>
        </w:rPr>
        <w:t xml:space="preserve"> сельский Дом культуры, </w:t>
      </w:r>
      <w:r w:rsidR="003102C5">
        <w:rPr>
          <w:rFonts w:eastAsiaTheme="minorHAnsi"/>
          <w:lang w:eastAsia="en-US"/>
        </w:rPr>
        <w:t xml:space="preserve">Калиновский сельский Дом культуры, Кировский сельский Дом культуры, </w:t>
      </w:r>
      <w:r w:rsidR="005C0FDE">
        <w:rPr>
          <w:rFonts w:eastAsiaTheme="minorHAnsi"/>
          <w:lang w:eastAsia="en-US"/>
        </w:rPr>
        <w:t xml:space="preserve">Ленинский сельский Дом культуры, </w:t>
      </w:r>
      <w:proofErr w:type="spellStart"/>
      <w:r w:rsidR="00F93753">
        <w:rPr>
          <w:rFonts w:eastAsiaTheme="minorHAnsi"/>
          <w:lang w:eastAsia="en-US"/>
        </w:rPr>
        <w:t>Марфовский</w:t>
      </w:r>
      <w:proofErr w:type="spellEnd"/>
      <w:r w:rsidR="008934A5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F93753">
        <w:rPr>
          <w:rFonts w:eastAsiaTheme="minorHAnsi"/>
          <w:lang w:eastAsia="en-US"/>
        </w:rPr>
        <w:t>Мысовский</w:t>
      </w:r>
      <w:proofErr w:type="spellEnd"/>
      <w:r w:rsidR="00F93753">
        <w:rPr>
          <w:rFonts w:eastAsiaTheme="minorHAnsi"/>
          <w:lang w:eastAsia="en-US"/>
        </w:rPr>
        <w:t xml:space="preserve"> сельский Дом культуры, Новониколаевский сельский Дом культуры, Октябрьский сельский Дом культуры, </w:t>
      </w:r>
      <w:proofErr w:type="spellStart"/>
      <w:r w:rsidR="005C0FDE">
        <w:rPr>
          <w:rFonts w:eastAsiaTheme="minorHAnsi"/>
          <w:lang w:eastAsia="en-US"/>
        </w:rPr>
        <w:t>Останинский</w:t>
      </w:r>
      <w:proofErr w:type="spellEnd"/>
      <w:r w:rsidR="005C0FDE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5C0FDE">
        <w:rPr>
          <w:rFonts w:eastAsiaTheme="minorHAnsi"/>
          <w:lang w:eastAsia="en-US"/>
        </w:rPr>
        <w:t>Приозёрненский</w:t>
      </w:r>
      <w:proofErr w:type="spellEnd"/>
      <w:r w:rsidR="005C0FDE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5C0FDE">
        <w:rPr>
          <w:rFonts w:eastAsiaTheme="minorHAnsi"/>
          <w:lang w:eastAsia="en-US"/>
        </w:rPr>
        <w:t>Семисотский</w:t>
      </w:r>
      <w:proofErr w:type="spellEnd"/>
      <w:r w:rsidR="005C0FDE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3657AC">
        <w:rPr>
          <w:rFonts w:eastAsiaTheme="minorHAnsi"/>
          <w:lang w:eastAsia="en-US"/>
        </w:rPr>
        <w:t>Уваровский</w:t>
      </w:r>
      <w:proofErr w:type="spellEnd"/>
      <w:r w:rsidR="003657AC">
        <w:rPr>
          <w:rFonts w:eastAsiaTheme="minorHAnsi"/>
          <w:lang w:eastAsia="en-US"/>
        </w:rPr>
        <w:t xml:space="preserve"> сельский Дом культуры, </w:t>
      </w:r>
      <w:proofErr w:type="spellStart"/>
      <w:r w:rsidR="005C0FDE">
        <w:rPr>
          <w:rFonts w:eastAsiaTheme="minorHAnsi"/>
          <w:lang w:eastAsia="en-US"/>
        </w:rPr>
        <w:t>Чист</w:t>
      </w:r>
      <w:r w:rsidR="008934A5">
        <w:rPr>
          <w:rFonts w:eastAsiaTheme="minorHAnsi"/>
          <w:lang w:eastAsia="en-US"/>
        </w:rPr>
        <w:t>опольский</w:t>
      </w:r>
      <w:proofErr w:type="spellEnd"/>
      <w:r w:rsidR="008934A5">
        <w:rPr>
          <w:rFonts w:eastAsiaTheme="minorHAnsi"/>
          <w:lang w:eastAsia="en-US"/>
        </w:rPr>
        <w:t xml:space="preserve"> сельский Дом культуры</w:t>
      </w:r>
      <w:r w:rsidR="003657AC">
        <w:rPr>
          <w:rFonts w:eastAsiaTheme="minorHAnsi"/>
          <w:lang w:eastAsia="en-US"/>
        </w:rPr>
        <w:t xml:space="preserve">, </w:t>
      </w:r>
      <w:proofErr w:type="spellStart"/>
      <w:r w:rsidR="003657AC">
        <w:rPr>
          <w:rFonts w:eastAsiaTheme="minorHAnsi"/>
          <w:lang w:eastAsia="en-US"/>
        </w:rPr>
        <w:t>Щёлкинский</w:t>
      </w:r>
      <w:proofErr w:type="spellEnd"/>
      <w:r w:rsidR="003657AC">
        <w:rPr>
          <w:rFonts w:eastAsiaTheme="minorHAnsi"/>
          <w:lang w:eastAsia="en-US"/>
        </w:rPr>
        <w:t xml:space="preserve"> Дворец культуры «</w:t>
      </w:r>
      <w:proofErr w:type="spellStart"/>
      <w:r w:rsidR="003657AC">
        <w:rPr>
          <w:rFonts w:eastAsiaTheme="minorHAnsi"/>
          <w:lang w:eastAsia="en-US"/>
        </w:rPr>
        <w:t>Арабат</w:t>
      </w:r>
      <w:proofErr w:type="spellEnd"/>
      <w:r w:rsidR="003657AC">
        <w:rPr>
          <w:rFonts w:eastAsiaTheme="minorHAnsi"/>
          <w:lang w:eastAsia="en-US"/>
        </w:rPr>
        <w:t xml:space="preserve">», Ленинская детская школа искусств, </w:t>
      </w:r>
      <w:proofErr w:type="spellStart"/>
      <w:r w:rsidR="00700406">
        <w:rPr>
          <w:rFonts w:eastAsiaTheme="minorHAnsi"/>
          <w:lang w:eastAsia="en-US"/>
        </w:rPr>
        <w:t>Щёлкинская</w:t>
      </w:r>
      <w:proofErr w:type="spellEnd"/>
      <w:r w:rsidR="00700406">
        <w:rPr>
          <w:rFonts w:eastAsiaTheme="minorHAnsi"/>
          <w:lang w:eastAsia="en-US"/>
        </w:rPr>
        <w:t xml:space="preserve"> детская школа искусств</w:t>
      </w:r>
      <w:r w:rsidR="003657AC">
        <w:rPr>
          <w:rFonts w:eastAsiaTheme="minorHAnsi"/>
          <w:lang w:eastAsia="en-US"/>
        </w:rPr>
        <w:t xml:space="preserve"> и одно </w:t>
      </w:r>
      <w:r w:rsidR="003657AC" w:rsidRPr="003657AC">
        <w:rPr>
          <w:rFonts w:eastAsiaTheme="minorHAnsi"/>
          <w:lang w:eastAsia="en-US"/>
        </w:rPr>
        <w:t>общеобразовательное учреждение Школа № 7 города Феодосии</w:t>
      </w:r>
      <w:r w:rsidR="00700406" w:rsidRPr="003657AC">
        <w:rPr>
          <w:rFonts w:eastAsiaTheme="minorHAnsi"/>
          <w:lang w:eastAsia="en-US"/>
        </w:rPr>
        <w:t>.</w:t>
      </w:r>
      <w:r w:rsidR="00700406">
        <w:rPr>
          <w:rFonts w:eastAsiaTheme="minorHAnsi"/>
          <w:lang w:eastAsia="en-US"/>
        </w:rPr>
        <w:t xml:space="preserve"> </w:t>
      </w:r>
      <w:r w:rsidR="005C0FDE">
        <w:rPr>
          <w:rFonts w:eastAsiaTheme="minorHAnsi"/>
          <w:lang w:eastAsia="en-US"/>
        </w:rPr>
        <w:t xml:space="preserve"> </w:t>
      </w:r>
    </w:p>
    <w:p w:rsidR="00C1268D" w:rsidRPr="006C37E2" w:rsidRDefault="006C37E2" w:rsidP="006C37E2">
      <w:pPr>
        <w:ind w:firstLine="709"/>
        <w:jc w:val="both"/>
        <w:rPr>
          <w:rFonts w:eastAsiaTheme="minorHAnsi"/>
          <w:b/>
          <w:lang w:eastAsia="en-US"/>
        </w:rPr>
      </w:pPr>
      <w:r w:rsidRPr="006C37E2">
        <w:rPr>
          <w:rFonts w:eastAsiaTheme="minorHAnsi"/>
          <w:lang w:eastAsia="en-US"/>
        </w:rPr>
        <w:t xml:space="preserve">Рассмотрев оценочные листы и подсчитав средний балл участника, Жюри постановило: признать победителями </w:t>
      </w:r>
      <w:r w:rsidRPr="00BE6B97">
        <w:rPr>
          <w:rFonts w:eastAsiaTheme="minorHAnsi"/>
          <w:lang w:eastAsia="en-US"/>
        </w:rPr>
        <w:t xml:space="preserve">Открытого </w:t>
      </w:r>
      <w:r w:rsidRPr="00BE6B97">
        <w:rPr>
          <w:rFonts w:eastAsiaTheme="minorHAnsi"/>
          <w:lang w:val="en-US" w:eastAsia="en-US"/>
        </w:rPr>
        <w:t>IV</w:t>
      </w:r>
      <w:r w:rsidRPr="00BE6B97">
        <w:rPr>
          <w:rFonts w:eastAsiaTheme="minorHAnsi"/>
          <w:lang w:eastAsia="en-US"/>
        </w:rPr>
        <w:t xml:space="preserve"> районного фестиваля-конкурса талантов «Новый год на горизонте»</w:t>
      </w:r>
      <w:r w:rsidRPr="006C37E2">
        <w:rPr>
          <w:rFonts w:eastAsiaTheme="minorHAnsi"/>
          <w:lang w:eastAsia="en-US"/>
        </w:rPr>
        <w:t xml:space="preserve"> участников, согласно Приложению 1 к настоящему Протоколу. Участники, не занявшие призовые места, будут отмечены дипломами за участие.</w:t>
      </w:r>
    </w:p>
    <w:p w:rsidR="00104190" w:rsidRDefault="00C1268D" w:rsidP="006C37E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Оценочные листы прилагаются. </w:t>
      </w:r>
      <w:r w:rsidR="008153BC">
        <w:rPr>
          <w:rFonts w:eastAsiaTheme="minorHAnsi"/>
          <w:lang w:eastAsia="en-US"/>
        </w:rPr>
        <w:t xml:space="preserve"> </w:t>
      </w:r>
      <w:r w:rsidR="008B2BFC">
        <w:rPr>
          <w:rFonts w:eastAsiaTheme="minorHAnsi"/>
          <w:lang w:eastAsia="en-US"/>
        </w:rPr>
        <w:t xml:space="preserve"> </w:t>
      </w:r>
    </w:p>
    <w:p w:rsidR="00C50209" w:rsidRDefault="00C50209" w:rsidP="00C50209">
      <w:pPr>
        <w:jc w:val="both"/>
        <w:rPr>
          <w:rFonts w:eastAsiaTheme="minorHAnsi"/>
          <w:lang w:eastAsia="en-US"/>
        </w:rPr>
      </w:pPr>
    </w:p>
    <w:p w:rsidR="006C37E2" w:rsidRDefault="006C37E2" w:rsidP="00C50209">
      <w:pPr>
        <w:jc w:val="both"/>
        <w:rPr>
          <w:rFonts w:eastAsiaTheme="minorHAnsi"/>
          <w:b/>
          <w:lang w:eastAsia="en-US"/>
        </w:rPr>
      </w:pPr>
    </w:p>
    <w:p w:rsidR="006C37E2" w:rsidRDefault="006C37E2" w:rsidP="00C50209">
      <w:pPr>
        <w:jc w:val="both"/>
        <w:rPr>
          <w:rFonts w:eastAsiaTheme="minorHAnsi"/>
          <w:b/>
          <w:lang w:eastAsia="en-US"/>
        </w:rPr>
      </w:pPr>
    </w:p>
    <w:p w:rsidR="00C50209" w:rsidRPr="00C50209" w:rsidRDefault="00C50209" w:rsidP="00C50209">
      <w:pPr>
        <w:jc w:val="both"/>
        <w:rPr>
          <w:rFonts w:eastAsiaTheme="minorHAnsi"/>
          <w:b/>
          <w:lang w:eastAsia="en-US"/>
        </w:rPr>
      </w:pPr>
      <w:r w:rsidRPr="00C50209">
        <w:rPr>
          <w:rFonts w:eastAsiaTheme="minorHAnsi"/>
          <w:b/>
          <w:lang w:eastAsia="en-US"/>
        </w:rPr>
        <w:t>Председатель фестивального комитета,</w:t>
      </w:r>
    </w:p>
    <w:p w:rsidR="00C50209" w:rsidRPr="00C50209" w:rsidRDefault="00C50209" w:rsidP="00C50209">
      <w:pPr>
        <w:jc w:val="both"/>
        <w:rPr>
          <w:rFonts w:eastAsiaTheme="minorHAnsi"/>
          <w:b/>
          <w:lang w:eastAsia="en-US"/>
        </w:rPr>
      </w:pPr>
      <w:r w:rsidRPr="00C50209">
        <w:rPr>
          <w:rFonts w:eastAsiaTheme="minorHAnsi"/>
          <w:b/>
          <w:lang w:eastAsia="en-US"/>
        </w:rPr>
        <w:t xml:space="preserve">начальник отдела по вопросам культуры </w:t>
      </w:r>
    </w:p>
    <w:p w:rsidR="009E06D5" w:rsidRPr="00B726C2" w:rsidRDefault="00C50209" w:rsidP="009E06D5">
      <w:pPr>
        <w:jc w:val="both"/>
        <w:rPr>
          <w:rFonts w:eastAsiaTheme="minorHAnsi"/>
          <w:lang w:eastAsia="en-US"/>
        </w:rPr>
      </w:pPr>
      <w:r w:rsidRPr="00C50209">
        <w:rPr>
          <w:rFonts w:eastAsiaTheme="minorHAnsi"/>
          <w:b/>
          <w:lang w:eastAsia="en-US"/>
        </w:rPr>
        <w:t xml:space="preserve">и межнациональных отношений                                                                 Р. Л. </w:t>
      </w:r>
      <w:proofErr w:type="spellStart"/>
      <w:r w:rsidRPr="00C50209">
        <w:rPr>
          <w:rFonts w:eastAsiaTheme="minorHAnsi"/>
          <w:b/>
          <w:lang w:eastAsia="en-US"/>
        </w:rPr>
        <w:t>Куртумерова</w:t>
      </w:r>
      <w:proofErr w:type="spellEnd"/>
      <w:r w:rsidRPr="00C5020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</w:t>
      </w:r>
      <w:r w:rsidR="00B726C2">
        <w:rPr>
          <w:rFonts w:eastAsiaTheme="minorHAnsi"/>
          <w:lang w:eastAsia="en-US"/>
        </w:rPr>
        <w:t xml:space="preserve">                               </w:t>
      </w:r>
      <w:bookmarkStart w:id="0" w:name="_GoBack"/>
      <w:bookmarkEnd w:id="0"/>
    </w:p>
    <w:sectPr w:rsidR="009E06D5" w:rsidRPr="00B726C2" w:rsidSect="006C37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5"/>
    <w:rsid w:val="00040ED3"/>
    <w:rsid w:val="00104190"/>
    <w:rsid w:val="00112068"/>
    <w:rsid w:val="001D238A"/>
    <w:rsid w:val="003102C5"/>
    <w:rsid w:val="003657AC"/>
    <w:rsid w:val="004F75FF"/>
    <w:rsid w:val="005C0FDE"/>
    <w:rsid w:val="005C47F2"/>
    <w:rsid w:val="00684FB5"/>
    <w:rsid w:val="006C37E2"/>
    <w:rsid w:val="00700406"/>
    <w:rsid w:val="008153BC"/>
    <w:rsid w:val="008934A5"/>
    <w:rsid w:val="008B2BFC"/>
    <w:rsid w:val="009A44A7"/>
    <w:rsid w:val="009E06D5"/>
    <w:rsid w:val="00A342C5"/>
    <w:rsid w:val="00A54AA8"/>
    <w:rsid w:val="00A579F9"/>
    <w:rsid w:val="00A703B4"/>
    <w:rsid w:val="00A70A52"/>
    <w:rsid w:val="00AD5A1E"/>
    <w:rsid w:val="00AD7696"/>
    <w:rsid w:val="00B726C2"/>
    <w:rsid w:val="00BE6B97"/>
    <w:rsid w:val="00C1268D"/>
    <w:rsid w:val="00C345FE"/>
    <w:rsid w:val="00C50209"/>
    <w:rsid w:val="00C67562"/>
    <w:rsid w:val="00D1718B"/>
    <w:rsid w:val="00D56CF0"/>
    <w:rsid w:val="00E97584"/>
    <w:rsid w:val="00F62F29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4491B"/>
  <w15:chartTrackingRefBased/>
  <w15:docId w15:val="{005FDFED-8AB0-45D6-A2D3-D11E9CC4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4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0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2023-12-18T07:16:00Z</cp:lastPrinted>
  <dcterms:created xsi:type="dcterms:W3CDTF">2023-12-25T05:53:00Z</dcterms:created>
  <dcterms:modified xsi:type="dcterms:W3CDTF">2023-12-25T06:03:00Z</dcterms:modified>
</cp:coreProperties>
</file>